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55" w:rsidRPr="00D211BA" w:rsidRDefault="00103255" w:rsidP="00D211BA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1BA" w:rsidRPr="00EC37F2" w:rsidRDefault="00D211BA" w:rsidP="00D211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D211BA" w:rsidRPr="00EC37F2" w:rsidRDefault="00D211BA" w:rsidP="00D211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D211BA" w:rsidRPr="00EC37F2" w:rsidRDefault="00D211BA" w:rsidP="00D211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D211BA" w:rsidRPr="00EC37F2" w:rsidRDefault="00D211BA" w:rsidP="00D211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D211BA" w:rsidRPr="00EC37F2" w:rsidRDefault="00D211BA" w:rsidP="00D211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11BA" w:rsidRPr="00EC37F2" w:rsidRDefault="00D211BA" w:rsidP="00D211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D211BA" w:rsidRPr="00A4478E" w:rsidRDefault="00D211BA" w:rsidP="00D211B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3255" w:rsidRPr="00A4478E" w:rsidRDefault="00103255" w:rsidP="001032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255" w:rsidRDefault="00D211BA" w:rsidP="001032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hAnsi="Times New Roman" w:cs="Times New Roman"/>
          <w:sz w:val="24"/>
          <w:szCs w:val="24"/>
        </w:rPr>
        <w:t>О</w:t>
      </w:r>
      <w:r w:rsidR="00103255" w:rsidRPr="00D211BA">
        <w:rPr>
          <w:rFonts w:ascii="Times New Roman" w:hAnsi="Times New Roman" w:cs="Times New Roman"/>
          <w:sz w:val="24"/>
          <w:szCs w:val="24"/>
        </w:rPr>
        <w:t>т</w:t>
      </w:r>
      <w:r w:rsidRPr="00D211BA">
        <w:rPr>
          <w:rFonts w:ascii="Times New Roman" w:hAnsi="Times New Roman" w:cs="Times New Roman"/>
          <w:sz w:val="24"/>
          <w:szCs w:val="24"/>
        </w:rPr>
        <w:t xml:space="preserve"> 19</w:t>
      </w:r>
      <w:r w:rsidR="00103255" w:rsidRPr="00D211BA">
        <w:rPr>
          <w:rFonts w:ascii="Times New Roman" w:hAnsi="Times New Roman" w:cs="Times New Roman"/>
          <w:sz w:val="24"/>
          <w:szCs w:val="24"/>
        </w:rPr>
        <w:t>.0</w:t>
      </w:r>
      <w:r w:rsidRPr="00D211BA">
        <w:rPr>
          <w:rFonts w:ascii="Times New Roman" w:hAnsi="Times New Roman" w:cs="Times New Roman"/>
          <w:sz w:val="24"/>
          <w:szCs w:val="24"/>
        </w:rPr>
        <w:t>5</w:t>
      </w:r>
      <w:r w:rsidR="00103255" w:rsidRPr="00D211BA">
        <w:rPr>
          <w:rFonts w:ascii="Times New Roman" w:hAnsi="Times New Roman" w:cs="Times New Roman"/>
          <w:sz w:val="24"/>
          <w:szCs w:val="24"/>
        </w:rPr>
        <w:t>.201</w:t>
      </w:r>
      <w:r w:rsidRPr="00D211BA">
        <w:rPr>
          <w:rFonts w:ascii="Times New Roman" w:hAnsi="Times New Roman" w:cs="Times New Roman"/>
          <w:sz w:val="24"/>
          <w:szCs w:val="24"/>
        </w:rPr>
        <w:t>7</w:t>
      </w:r>
      <w:r w:rsidR="00103255" w:rsidRPr="00D211BA">
        <w:rPr>
          <w:rFonts w:ascii="Times New Roman" w:hAnsi="Times New Roman" w:cs="Times New Roman"/>
          <w:sz w:val="24"/>
          <w:szCs w:val="24"/>
        </w:rPr>
        <w:t>г</w:t>
      </w:r>
      <w:r w:rsidRPr="00D211BA">
        <w:rPr>
          <w:rFonts w:ascii="Times New Roman" w:hAnsi="Times New Roman" w:cs="Times New Roman"/>
          <w:sz w:val="24"/>
          <w:szCs w:val="24"/>
        </w:rPr>
        <w:t xml:space="preserve"> №8</w:t>
      </w:r>
    </w:p>
    <w:p w:rsidR="00A34EE8" w:rsidRPr="00D211BA" w:rsidRDefault="00A34EE8" w:rsidP="001032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</w:t>
      </w:r>
    </w:p>
    <w:p w:rsidR="00103255" w:rsidRPr="00D211BA" w:rsidRDefault="00103255" w:rsidP="0010325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255" w:rsidRPr="00D211BA" w:rsidRDefault="00103255" w:rsidP="00D211B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11BA">
        <w:rPr>
          <w:rFonts w:ascii="Times New Roman" w:hAnsi="Times New Roman" w:cs="Times New Roman"/>
          <w:b/>
          <w:sz w:val="24"/>
          <w:szCs w:val="24"/>
          <w:lang w:eastAsia="ru-RU"/>
        </w:rPr>
        <w:t>Об утверждении положения об организации</w:t>
      </w:r>
    </w:p>
    <w:p w:rsidR="00103255" w:rsidRPr="00D211BA" w:rsidRDefault="00103255" w:rsidP="00D211B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11BA">
        <w:rPr>
          <w:rFonts w:ascii="Times New Roman" w:hAnsi="Times New Roman" w:cs="Times New Roman"/>
          <w:b/>
          <w:sz w:val="24"/>
          <w:szCs w:val="24"/>
          <w:lang w:eastAsia="ru-RU"/>
        </w:rPr>
        <w:t>обучения населения мерам пожарной безопасности</w:t>
      </w:r>
    </w:p>
    <w:p w:rsidR="00103255" w:rsidRPr="00D211BA" w:rsidRDefault="00103255" w:rsidP="00D211B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11B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 территории </w:t>
      </w:r>
      <w:r w:rsidR="00D211BA" w:rsidRPr="00D211BA">
        <w:rPr>
          <w:rFonts w:ascii="Times New Roman" w:hAnsi="Times New Roman" w:cs="Times New Roman"/>
          <w:b/>
          <w:sz w:val="24"/>
          <w:szCs w:val="24"/>
          <w:lang w:eastAsia="ru-RU"/>
        </w:rPr>
        <w:t>Березинского</w:t>
      </w:r>
      <w:r w:rsidRPr="00D211B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103255" w:rsidRPr="00D211BA" w:rsidRDefault="00103255" w:rsidP="0010325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255" w:rsidRPr="00D211B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211BA">
        <w:rPr>
          <w:sz w:val="24"/>
          <w:szCs w:val="24"/>
        </w:rPr>
        <w:tab/>
      </w:r>
      <w:r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 </w:t>
      </w:r>
      <w:r w:rsidR="00D211BA"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поселения,</w:t>
      </w:r>
    </w:p>
    <w:p w:rsidR="00103255" w:rsidRPr="00D211BA" w:rsidRDefault="00103255" w:rsidP="00103255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ПОСТАНОВЛЯЕТ:</w:t>
      </w:r>
      <w:r w:rsidRPr="00D211B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103255" w:rsidRPr="00D211BA" w:rsidRDefault="00103255" w:rsidP="00103255">
      <w:pPr>
        <w:spacing w:before="216" w:after="216" w:line="288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 Утвердить положение об организации обучения населения мерам пожарной безопасности на территории </w:t>
      </w:r>
      <w:r w:rsidR="00D211BA"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 w:rsidRPr="00D211B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сельского поселения (Приложение 1).</w:t>
      </w:r>
      <w:r w:rsidRPr="00D211BA">
        <w:rPr>
          <w:rFonts w:ascii="Times New Roman" w:hAnsi="Times New Roman" w:cs="Times New Roman"/>
          <w:sz w:val="24"/>
          <w:szCs w:val="24"/>
        </w:rPr>
        <w:tab/>
      </w:r>
    </w:p>
    <w:p w:rsidR="00103255" w:rsidRPr="00D211BA" w:rsidRDefault="00103255" w:rsidP="00103255">
      <w:pPr>
        <w:jc w:val="both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hAnsi="Times New Roman" w:cs="Times New Roman"/>
          <w:sz w:val="24"/>
          <w:szCs w:val="24"/>
        </w:rPr>
        <w:t xml:space="preserve">2. Постановление от </w:t>
      </w:r>
      <w:r w:rsidR="00326102">
        <w:rPr>
          <w:rFonts w:ascii="Times New Roman" w:hAnsi="Times New Roman" w:cs="Times New Roman"/>
          <w:sz w:val="24"/>
          <w:szCs w:val="24"/>
        </w:rPr>
        <w:t>10</w:t>
      </w:r>
      <w:r w:rsidRPr="00D211BA">
        <w:rPr>
          <w:rFonts w:ascii="Times New Roman" w:hAnsi="Times New Roman" w:cs="Times New Roman"/>
          <w:sz w:val="24"/>
          <w:szCs w:val="24"/>
        </w:rPr>
        <w:t>.</w:t>
      </w:r>
      <w:r w:rsidR="00326102">
        <w:rPr>
          <w:rFonts w:ascii="Times New Roman" w:hAnsi="Times New Roman" w:cs="Times New Roman"/>
          <w:sz w:val="24"/>
          <w:szCs w:val="24"/>
        </w:rPr>
        <w:t>01</w:t>
      </w:r>
      <w:r w:rsidRPr="00D211BA">
        <w:rPr>
          <w:rFonts w:ascii="Times New Roman" w:hAnsi="Times New Roman" w:cs="Times New Roman"/>
          <w:sz w:val="24"/>
          <w:szCs w:val="24"/>
        </w:rPr>
        <w:t>.200</w:t>
      </w:r>
      <w:r w:rsidR="00326102">
        <w:rPr>
          <w:rFonts w:ascii="Times New Roman" w:hAnsi="Times New Roman" w:cs="Times New Roman"/>
          <w:sz w:val="24"/>
          <w:szCs w:val="24"/>
        </w:rPr>
        <w:t>7</w:t>
      </w:r>
      <w:r w:rsidRPr="00D211BA">
        <w:rPr>
          <w:rFonts w:ascii="Times New Roman" w:hAnsi="Times New Roman" w:cs="Times New Roman"/>
          <w:sz w:val="24"/>
          <w:szCs w:val="24"/>
        </w:rPr>
        <w:t xml:space="preserve"> № </w:t>
      </w:r>
      <w:r w:rsidR="00326102">
        <w:rPr>
          <w:rFonts w:ascii="Times New Roman" w:hAnsi="Times New Roman" w:cs="Times New Roman"/>
          <w:sz w:val="24"/>
          <w:szCs w:val="24"/>
        </w:rPr>
        <w:t>9</w:t>
      </w:r>
      <w:r w:rsidRPr="00D211BA">
        <w:rPr>
          <w:rFonts w:ascii="Times New Roman" w:hAnsi="Times New Roman" w:cs="Times New Roman"/>
          <w:sz w:val="24"/>
          <w:szCs w:val="24"/>
        </w:rPr>
        <w:t xml:space="preserve"> «</w:t>
      </w:r>
      <w:r w:rsidR="00326102">
        <w:rPr>
          <w:rFonts w:ascii="Times New Roman" w:hAnsi="Times New Roman" w:cs="Times New Roman"/>
          <w:sz w:val="24"/>
          <w:szCs w:val="24"/>
        </w:rPr>
        <w:t>О порядке обучения мерам пожарной безопасности»</w:t>
      </w:r>
      <w:r w:rsidRPr="00D211BA">
        <w:rPr>
          <w:rFonts w:ascii="Times New Roman" w:hAnsi="Times New Roman" w:cs="Times New Roman"/>
          <w:sz w:val="24"/>
          <w:szCs w:val="24"/>
        </w:rPr>
        <w:t xml:space="preserve"> отменить.</w:t>
      </w:r>
    </w:p>
    <w:p w:rsidR="00103255" w:rsidRPr="00D211BA" w:rsidRDefault="00103255" w:rsidP="00103255">
      <w:pPr>
        <w:jc w:val="both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hAnsi="Times New Roman" w:cs="Times New Roman"/>
          <w:sz w:val="24"/>
          <w:szCs w:val="24"/>
        </w:rPr>
        <w:t xml:space="preserve">3. Обнародовать настоящее постановление в соответствие со ст.38 Устава </w:t>
      </w:r>
      <w:r w:rsidR="00D211BA" w:rsidRPr="00D211BA">
        <w:rPr>
          <w:rFonts w:ascii="Times New Roman" w:hAnsi="Times New Roman" w:cs="Times New Roman"/>
          <w:sz w:val="24"/>
          <w:szCs w:val="24"/>
        </w:rPr>
        <w:t>Березинского</w:t>
      </w:r>
      <w:r w:rsidRPr="00D211BA">
        <w:rPr>
          <w:rFonts w:ascii="Times New Roman" w:hAnsi="Times New Roman" w:cs="Times New Roman"/>
          <w:sz w:val="24"/>
          <w:szCs w:val="24"/>
        </w:rPr>
        <w:t xml:space="preserve"> сельского поселения и разместить на официальном сайте администрации </w:t>
      </w:r>
      <w:proofErr w:type="spellStart"/>
      <w:r w:rsidR="00D211BA" w:rsidRPr="00D211B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211BA" w:rsidRPr="00D211B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D211BA">
        <w:rPr>
          <w:rFonts w:ascii="Times New Roman" w:hAnsi="Times New Roman" w:cs="Times New Roman"/>
          <w:sz w:val="24"/>
          <w:szCs w:val="24"/>
        </w:rPr>
        <w:t>.</w:t>
      </w:r>
    </w:p>
    <w:p w:rsidR="00103255" w:rsidRPr="00D211BA" w:rsidRDefault="00103255" w:rsidP="00103255">
      <w:pPr>
        <w:jc w:val="both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hAnsi="Times New Roman" w:cs="Times New Roman"/>
          <w:sz w:val="24"/>
          <w:szCs w:val="24"/>
        </w:rPr>
        <w:t xml:space="preserve">  4.</w:t>
      </w:r>
      <w:proofErr w:type="gramStart"/>
      <w:r w:rsidRPr="00D211B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11B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</w:t>
      </w:r>
      <w:r w:rsidR="00D211BA" w:rsidRPr="00D211BA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D211B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D211BA" w:rsidRPr="00D211BA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="00D211BA" w:rsidRPr="00D211BA">
        <w:rPr>
          <w:rFonts w:ascii="Times New Roman" w:hAnsi="Times New Roman" w:cs="Times New Roman"/>
          <w:sz w:val="24"/>
          <w:szCs w:val="24"/>
        </w:rPr>
        <w:t>Абдулаеву</w:t>
      </w:r>
      <w:proofErr w:type="spellEnd"/>
      <w:r w:rsidRPr="00D211BA">
        <w:rPr>
          <w:rFonts w:ascii="Times New Roman" w:hAnsi="Times New Roman" w:cs="Times New Roman"/>
          <w:sz w:val="24"/>
          <w:szCs w:val="24"/>
        </w:rPr>
        <w:t>.</w:t>
      </w:r>
    </w:p>
    <w:p w:rsidR="00103255" w:rsidRPr="00D211BA" w:rsidRDefault="00103255" w:rsidP="00103255">
      <w:pPr>
        <w:jc w:val="both"/>
        <w:rPr>
          <w:sz w:val="24"/>
          <w:szCs w:val="24"/>
        </w:rPr>
      </w:pPr>
    </w:p>
    <w:p w:rsidR="00103255" w:rsidRPr="00D211BA" w:rsidRDefault="00D211BA" w:rsidP="00103255">
      <w:pPr>
        <w:pStyle w:val="a3"/>
        <w:rPr>
          <w:rFonts w:ascii="Times New Roman" w:hAnsi="Times New Roman" w:cs="Times New Roman"/>
          <w:sz w:val="24"/>
          <w:szCs w:val="24"/>
        </w:rPr>
      </w:pPr>
      <w:r w:rsidRPr="00D211BA">
        <w:rPr>
          <w:rFonts w:ascii="Times New Roman" w:hAnsi="Times New Roman" w:cs="Times New Roman"/>
          <w:sz w:val="24"/>
          <w:szCs w:val="24"/>
        </w:rPr>
        <w:t>Глава Березинской сельской администрации                         Т.М.Хомякова</w:t>
      </w:r>
    </w:p>
    <w:p w:rsidR="00103255" w:rsidRPr="00D211BA" w:rsidRDefault="00103255" w:rsidP="00103255">
      <w:pPr>
        <w:jc w:val="both"/>
        <w:rPr>
          <w:sz w:val="24"/>
          <w:szCs w:val="24"/>
        </w:rPr>
      </w:pPr>
    </w:p>
    <w:p w:rsidR="00103255" w:rsidRPr="00D211BA" w:rsidRDefault="00103255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017F5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D211BA" w:rsidRDefault="00D211BA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D211BA" w:rsidRDefault="00D211BA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D211BA" w:rsidRDefault="00D211BA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A34EE8" w:rsidRPr="00017F5A" w:rsidRDefault="00A34EE8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103255" w:rsidRPr="005822CA" w:rsidRDefault="00103255" w:rsidP="00103255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17F5A">
        <w:rPr>
          <w:lang w:eastAsia="ru-RU"/>
        </w:rPr>
        <w:lastRenderedPageBreak/>
        <w:t> </w:t>
      </w:r>
      <w:r w:rsidRPr="005822CA">
        <w:rPr>
          <w:rFonts w:ascii="Times New Roman" w:hAnsi="Times New Roman" w:cs="Times New Roman"/>
          <w:sz w:val="24"/>
          <w:szCs w:val="24"/>
          <w:lang w:eastAsia="ru-RU"/>
        </w:rPr>
        <w:t>Приложение № 1</w:t>
      </w:r>
    </w:p>
    <w:p w:rsidR="00103255" w:rsidRDefault="00103255" w:rsidP="00103255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 к постановлению администрации </w:t>
      </w:r>
    </w:p>
    <w:p w:rsidR="00103255" w:rsidRDefault="00326102" w:rsidP="00103255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Березинского</w:t>
      </w:r>
      <w:r w:rsidR="001032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03255" w:rsidRPr="005822CA"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103255" w:rsidRPr="005822CA" w:rsidRDefault="00103255" w:rsidP="00103255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326102">
        <w:rPr>
          <w:rFonts w:ascii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326102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822CA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32610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822CA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326102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103255" w:rsidRPr="005822CA" w:rsidRDefault="00103255" w:rsidP="00103255">
      <w:pPr>
        <w:spacing w:before="216" w:after="216" w:line="288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017F5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103255" w:rsidRPr="005822CA" w:rsidRDefault="00103255" w:rsidP="0010325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103255" w:rsidRPr="005822CA" w:rsidRDefault="00103255" w:rsidP="0010325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 ОРГАНИЗАЦИИ ОБУЧЕНИЯ НАСЕЛЕНИЯ МЕРАМ ПОЖАРНОЙ БЕЗОПАСНОСТИ НА ТЕРРИТОРИИ </w:t>
      </w:r>
      <w:r w:rsidR="00326102">
        <w:rPr>
          <w:rFonts w:ascii="Times New Roman" w:hAnsi="Times New Roman" w:cs="Times New Roman"/>
          <w:b/>
          <w:sz w:val="24"/>
          <w:szCs w:val="24"/>
          <w:lang w:eastAsia="ru-RU"/>
        </w:rPr>
        <w:t>БЕРЕЗИНСКОГО</w:t>
      </w:r>
      <w:r w:rsidRPr="005822C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СЕЛЬСКОГО ПОСЕЛЕНИЯ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822C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1. Общие положения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Правилами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противопожарного режима в РФ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Уставом </w:t>
      </w:r>
      <w:r w:rsidR="0032610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а также другими муниципальными актами </w:t>
      </w:r>
      <w:r w:rsidR="0032610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1.2. Настоящее Положение устанавливает общий порядок организации и проведения обучения населения мерам пожарной безопасности на территории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2. Обучение мерам пожарной безопасности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муниципальных служащих и неработающего населения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2.1. Обучение мерам пожарной безопасности обязаны проходить все сотрудники администрации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2.2. Обучение мерам пожарной безопасности сотрудников администрации и неработающего населения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проводится в объеме типовой программы пожарно-технического минимума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(приложение 1 и 2).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2.3. Глава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организует: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- проведение противопожарного инструктажа (вводный, первичный, повторный, внеплановый и целевой), а также изучение и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 за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разработку мероприятий по вопросам пожарной безопасности;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своевременное выполнение мероприятий по обеспечению пожарной безопасности;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2.3.1. Глава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устанавливает: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порядок и сроки проведения противопожарного инструктажа;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порядок направления вновь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принимаемых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работу для прохождения противопожарного инструктажа;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место проведения противопожарного инструктажа и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обучения по программе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пожарно-технического минимума;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2.4. Ответственность за организацию своевременного и качественного обучения сотрудников администрации и неработающего населения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мерам пожарной безопасности возлагается на Главу администрации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3. Обучение мерам пожарной безопасности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3.1. Обучение мерам пожарной безопасности сотрудников администрации  органов местного самоуправления и неработающего населения сельского поселения  проводится в объеме инструктажа по пожарной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3.2. Противопожарный инструктаж граждан по месту проживания или временного пребывания проводится должностным лицом, на которое Постановлением Главы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возложены эти обязанности.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Проведение инструктажа регистрируется под роспись в специальном журнале или ведомости (приложение 3 и 4).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 Пожарно-технический минимум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 Противопожарный инструктаж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5.1. Инструктаж по пожарной безопасности (далее противопожарный инструктаж) – ознакомление сотрудников администрации и неработающего населения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 соответствующими инструкциями пожарной безопасности под роспись в ведомости или в специальном журнале.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5.2. Противопожарный инструктаж в зависимости от характера и времени проведения подразделяется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вводный;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рабочем месте;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повторный;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внеплановый;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целевой.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связи имеющихся в наличии администрации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проводится должностным лицом, на которое возложены эти обязанности.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5.4. Первичный противопожарный инструктаж проводится непосредственно на рабочем месте.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5.6. Внеплановый противопожарный инструктаж проводится в объеме первичного инструктажа.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Внеплановый противопожарный инструктаж проводится в случаях: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изменение действующего законодательства в области пожарной безопасности;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пожаров на территории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;</w:t>
      </w:r>
      <w:proofErr w:type="gramEnd"/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мотивированного требования органов государственного пожарного надзора.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5.7. Целевой противопожарный инструктаж проводится в аварийных ситуациях.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Целевой инструктаж проводится непосредственно Главой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и фиксируется в журнале или в разрешительных документах на выполнение работ.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сельского поселения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делает запись в специальных журналах инструктажа по пожарной безопасности соответственно.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 1 к Положению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ТИПОВАЯ ПРОГРАММА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ПОЖАРНО-ТЕХНИЧЕСКОГО МИНИМУМА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Основные причины возникновения пожаров в жилых домах.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Основы законодательства и нормативной правовой базы обеспечения пожарной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Основные требования Правил пожарной безопасности в Российской Федерации: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организационные вопросы;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противопожарный режим, включая содержание территории, зданий и помещений, путей эвакуации;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Предупреждение пожаров от основных причин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 Порядок содержания территорий, чердачных и подвальных помещений.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 Специфические особенности противопожарной защиты жилых домов повышенной этажности.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7. Вызов пожарной охраны и действия граждан в случае возникновения пожара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 Виды ответственности за нарушение требований пожарной безопасности.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 Средства противопожарной защиты и тушения пожаров.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10. Порядок организации действий при возникновении пожара.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1375F" w:rsidRDefault="00D1375F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1375F" w:rsidRDefault="00D1375F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 2 к Положению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103255" w:rsidRPr="005822CA" w:rsidRDefault="00103255" w:rsidP="00D1375F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ТЕМАТИЧЕСКИЙ ПЛАН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группового обучения населения мерам пожарной безопасности по месту жительства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1. Вводная. Пожарная опасность – проблема человечества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2. Пожары от электрических сетей и электрооборудования, их профилактика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3. Пожары от печного отопления, их профилактика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4. Пожарная опасность керосиновых приборов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5. Дети – виновники пожаров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6. Неосторожное обращение с огнем – причина пожара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7. Пожары при проведении Новогодних мероприятий, их профилактика (3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8. Пожарная безопасность при пользовании бытовыми газовыми приборами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9. Пожарная опасность предметов бытовой химии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11. Меры пожарной безопасности при проведении ремонтных и строительных работ (10 мин.)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12. Действия в случае возникновения пожара (10 мин.) </w:t>
      </w:r>
    </w:p>
    <w:p w:rsidR="00103255" w:rsidRPr="00B54E02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B54E02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Примечание: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Темы №№ 1, 2, 5, 6, 7, 9, 12 рассматриваются для всех групп обучающихся.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Тема № 9 используется для ответа на вопросы.</w:t>
      </w:r>
    </w:p>
    <w:p w:rsidR="00103255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Тема № 10 рассматривается для населения, занимающегося строительством или ремонтом дома (квартиры).</w:t>
      </w:r>
    </w:p>
    <w:p w:rsidR="00D1375F" w:rsidRPr="005822CA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Итого: обязательных – 35 мин, по выбору – 25 минут.</w:t>
      </w:r>
    </w:p>
    <w:p w:rsidR="00103255" w:rsidRDefault="00103255" w:rsidP="00103255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D1375F" w:rsidRDefault="00D1375F" w:rsidP="00103255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1375F" w:rsidRDefault="00D1375F" w:rsidP="00103255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1375F" w:rsidRPr="005822CA" w:rsidRDefault="00D1375F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 Положению</w:t>
      </w:r>
    </w:p>
    <w:p w:rsidR="00D1375F" w:rsidRDefault="00D1375F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103255" w:rsidRPr="005822CA" w:rsidRDefault="00103255" w:rsidP="00D1375F">
      <w:pPr>
        <w:spacing w:before="216" w:after="216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 территории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Березинского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103255" w:rsidRPr="005822CA" w:rsidRDefault="00103255" w:rsidP="00D1375F">
      <w:pPr>
        <w:spacing w:before="216" w:after="216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D1375F">
      <w:pPr>
        <w:spacing w:before="216" w:after="216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 (ВЕДОМОСТЬ) № ________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проведения инструктажей по пожарной безопасности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Наименование сельского </w:t>
      </w:r>
      <w:proofErr w:type="gramStart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поселения</w:t>
      </w:r>
      <w:proofErr w:type="gramEnd"/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_______________________________ где проводится инструктаж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Вид инструктажа ______________________________________________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Дата проведения инструктажа "____" _____________ 20__ г.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Инструктаж провел ____________________________________________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(Ф.И.О., должность)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4A0"/>
      </w:tblPr>
      <w:tblGrid>
        <w:gridCol w:w="342"/>
        <w:gridCol w:w="989"/>
        <w:gridCol w:w="2553"/>
        <w:gridCol w:w="2399"/>
        <w:gridCol w:w="3811"/>
      </w:tblGrid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Должность</w:t>
            </w:r>
          </w:p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Вид инструктажа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  <w:proofErr w:type="gramEnd"/>
          </w:p>
        </w:tc>
      </w:tr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________________________________________________________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D1375F" w:rsidRDefault="00D1375F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1375F" w:rsidRPr="005822CA" w:rsidRDefault="00D1375F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Приложение № 4 к Положению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103255" w:rsidRPr="005822CA" w:rsidRDefault="00103255" w:rsidP="00D137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</w:t>
      </w:r>
      <w:r w:rsidR="00D1375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сельского поселения</w:t>
      </w: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</w:t>
      </w:r>
    </w:p>
    <w:p w:rsidR="00103255" w:rsidRPr="005822CA" w:rsidRDefault="00103255" w:rsidP="00103255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обучения населения мерам пожарной безопасности по месту жительства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Общественный инструктор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обучению населения_________________________________________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(Ф.И.О.)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сельском поселении __________________________________________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(наименование сельского поселения)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Начат 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Окончен 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4A0"/>
      </w:tblPr>
      <w:tblGrid>
        <w:gridCol w:w="1658"/>
        <w:gridCol w:w="764"/>
        <w:gridCol w:w="5144"/>
        <w:gridCol w:w="2528"/>
      </w:tblGrid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Дата обучения (инструктажа) владельца 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Подпись</w:t>
            </w:r>
          </w:p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владельца дома (квартиры)</w:t>
            </w:r>
          </w:p>
        </w:tc>
      </w:tr>
      <w:tr w:rsidR="00103255" w:rsidRPr="005822CA" w:rsidTr="00F3063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103255" w:rsidRPr="005822CA" w:rsidRDefault="00103255" w:rsidP="00F3063B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5822C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________________________________________________________</w:t>
      </w:r>
    </w:p>
    <w:p w:rsidR="00103255" w:rsidRPr="005822CA" w:rsidRDefault="00103255" w:rsidP="00103255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822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103255" w:rsidRPr="005822CA" w:rsidRDefault="00103255" w:rsidP="00103255">
      <w:pPr>
        <w:rPr>
          <w:rFonts w:ascii="Times New Roman" w:hAnsi="Times New Roman" w:cs="Times New Roman"/>
          <w:sz w:val="24"/>
          <w:szCs w:val="24"/>
        </w:rPr>
      </w:pPr>
    </w:p>
    <w:p w:rsidR="003A623D" w:rsidRDefault="003A623D"/>
    <w:sectPr w:rsidR="003A623D" w:rsidSect="0051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255"/>
    <w:rsid w:val="00103255"/>
    <w:rsid w:val="00326102"/>
    <w:rsid w:val="003A623D"/>
    <w:rsid w:val="00A34EE8"/>
    <w:rsid w:val="00C349DD"/>
    <w:rsid w:val="00D1375F"/>
    <w:rsid w:val="00D211BA"/>
    <w:rsid w:val="00E30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32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2017-06-02T09:09:00Z</cp:lastPrinted>
  <dcterms:created xsi:type="dcterms:W3CDTF">2017-06-02T06:47:00Z</dcterms:created>
  <dcterms:modified xsi:type="dcterms:W3CDTF">2017-06-02T09:10:00Z</dcterms:modified>
</cp:coreProperties>
</file>